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2F69" w:rsidRDefault="00862F69" w:rsidP="00862F69">
      <w:pPr>
        <w:jc w:val="center"/>
        <w:rPr>
          <w:rFonts w:ascii="Times New Roman" w:hAnsi="Times New Roman" w:cs="Times New Roman"/>
          <w:sz w:val="26"/>
          <w:szCs w:val="26"/>
        </w:rPr>
      </w:pPr>
      <w:r w:rsidRPr="00862F69">
        <w:rPr>
          <w:rFonts w:ascii="Times New Roman" w:hAnsi="Times New Roman" w:cs="Times New Roman"/>
          <w:sz w:val="26"/>
          <w:szCs w:val="26"/>
        </w:rPr>
        <w:t>Завершился первый этап экономической переписи малого бизнеса.</w:t>
      </w:r>
    </w:p>
    <w:p w:rsidR="00862F69" w:rsidRPr="00862F69" w:rsidRDefault="00862F69" w:rsidP="00862F69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862F69" w:rsidRPr="00862F69" w:rsidRDefault="00862F69" w:rsidP="00862F69">
      <w:pPr>
        <w:jc w:val="both"/>
        <w:rPr>
          <w:rFonts w:ascii="Times New Roman" w:hAnsi="Times New Roman" w:cs="Times New Roman"/>
          <w:sz w:val="26"/>
          <w:szCs w:val="26"/>
        </w:rPr>
      </w:pPr>
      <w:r w:rsidRPr="00862F69">
        <w:rPr>
          <w:rFonts w:ascii="Times New Roman" w:hAnsi="Times New Roman" w:cs="Times New Roman"/>
          <w:sz w:val="26"/>
          <w:szCs w:val="26"/>
        </w:rPr>
        <w:t xml:space="preserve">Для тех, кто не успел представить анкету </w:t>
      </w:r>
      <w:r w:rsidRPr="00862F69">
        <w:rPr>
          <w:rFonts w:ascii="Segoe UI Symbol" w:hAnsi="Segoe UI Symbol" w:cs="Segoe UI Symbol"/>
          <w:sz w:val="26"/>
          <w:szCs w:val="26"/>
        </w:rPr>
        <w:t>📄</w:t>
      </w:r>
      <w:r w:rsidRPr="00862F69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862F69">
        <w:rPr>
          <w:rFonts w:ascii="Times New Roman" w:hAnsi="Times New Roman" w:cs="Times New Roman"/>
          <w:sz w:val="26"/>
          <w:szCs w:val="26"/>
        </w:rPr>
        <w:t>Красноярскстат</w:t>
      </w:r>
      <w:proofErr w:type="spellEnd"/>
      <w:r w:rsidRPr="00862F69">
        <w:rPr>
          <w:rFonts w:ascii="Times New Roman" w:hAnsi="Times New Roman" w:cs="Times New Roman"/>
          <w:sz w:val="26"/>
          <w:szCs w:val="26"/>
        </w:rPr>
        <w:t xml:space="preserve"> в бумажном виде, или отправить по почте, есть еще возможность заполнить данные о своей деятельности за 2020 год до 30 апреля включительно.</w:t>
      </w:r>
    </w:p>
    <w:p w:rsidR="00862F69" w:rsidRPr="00862F69" w:rsidRDefault="00862F69" w:rsidP="00862F69">
      <w:pPr>
        <w:jc w:val="both"/>
        <w:rPr>
          <w:rFonts w:ascii="Times New Roman" w:hAnsi="Times New Roman" w:cs="Times New Roman"/>
          <w:sz w:val="26"/>
          <w:szCs w:val="26"/>
        </w:rPr>
      </w:pPr>
      <w:r w:rsidRPr="00862F69">
        <w:rPr>
          <w:rFonts w:ascii="Times New Roman" w:hAnsi="Times New Roman" w:cs="Times New Roman"/>
          <w:sz w:val="26"/>
          <w:szCs w:val="26"/>
        </w:rPr>
        <w:t xml:space="preserve">Подача формы на </w:t>
      </w:r>
      <w:proofErr w:type="spellStart"/>
      <w:r w:rsidRPr="00862F69">
        <w:rPr>
          <w:rFonts w:ascii="Times New Roman" w:hAnsi="Times New Roman" w:cs="Times New Roman"/>
          <w:sz w:val="26"/>
          <w:szCs w:val="26"/>
        </w:rPr>
        <w:t>Госуслугах</w:t>
      </w:r>
      <w:proofErr w:type="spellEnd"/>
      <w:r w:rsidRPr="00862F69">
        <w:rPr>
          <w:rFonts w:ascii="Times New Roman" w:hAnsi="Times New Roman" w:cs="Times New Roman"/>
          <w:sz w:val="26"/>
          <w:szCs w:val="26"/>
        </w:rPr>
        <w:t xml:space="preserve"> – это самый простой способ участия в переписи. Заполнение анкеты займет не более 10 минут. Для предоставления сведений по форме № 1-предприниматель достаточно наличия на портале подтвержденной учетной записи, услуга по заполнению формы № МП-</w:t>
      </w:r>
      <w:proofErr w:type="spellStart"/>
      <w:r w:rsidRPr="00862F69">
        <w:rPr>
          <w:rFonts w:ascii="Times New Roman" w:hAnsi="Times New Roman" w:cs="Times New Roman"/>
          <w:sz w:val="26"/>
          <w:szCs w:val="26"/>
        </w:rPr>
        <w:t>сп</w:t>
      </w:r>
      <w:proofErr w:type="spellEnd"/>
      <w:r w:rsidRPr="00862F69">
        <w:rPr>
          <w:rFonts w:ascii="Times New Roman" w:hAnsi="Times New Roman" w:cs="Times New Roman"/>
          <w:sz w:val="26"/>
          <w:szCs w:val="26"/>
        </w:rPr>
        <w:t xml:space="preserve"> доступна при наличии подтвержденной учетной записи и электронной подписи.</w:t>
      </w:r>
    </w:p>
    <w:p w:rsidR="00862F69" w:rsidRPr="00862F69" w:rsidRDefault="00862F69" w:rsidP="00862F69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862F69" w:rsidRPr="00862F69" w:rsidRDefault="00862F69" w:rsidP="00862F69">
      <w:pPr>
        <w:jc w:val="both"/>
        <w:rPr>
          <w:rFonts w:ascii="Times New Roman" w:hAnsi="Times New Roman" w:cs="Times New Roman"/>
          <w:sz w:val="26"/>
          <w:szCs w:val="26"/>
        </w:rPr>
      </w:pPr>
      <w:r w:rsidRPr="00862F69">
        <w:rPr>
          <w:rFonts w:ascii="Times New Roman" w:hAnsi="Times New Roman" w:cs="Times New Roman"/>
          <w:sz w:val="26"/>
          <w:szCs w:val="26"/>
        </w:rPr>
        <w:t>Для получения услуги можно обратиться по адресам:</w:t>
      </w:r>
    </w:p>
    <w:p w:rsidR="00862F69" w:rsidRPr="00862F69" w:rsidRDefault="00862F69" w:rsidP="00862F69">
      <w:pPr>
        <w:jc w:val="both"/>
        <w:rPr>
          <w:rFonts w:ascii="Times New Roman" w:hAnsi="Times New Roman" w:cs="Times New Roman"/>
          <w:sz w:val="26"/>
          <w:szCs w:val="26"/>
        </w:rPr>
      </w:pPr>
      <w:r w:rsidRPr="00862F69">
        <w:rPr>
          <w:rFonts w:ascii="Segoe UI Symbol" w:hAnsi="Segoe UI Symbol" w:cs="Segoe UI Symbol"/>
          <w:sz w:val="26"/>
          <w:szCs w:val="26"/>
        </w:rPr>
        <w:t>✅</w:t>
      </w:r>
      <w:r w:rsidRPr="00862F69">
        <w:rPr>
          <w:rFonts w:ascii="Times New Roman" w:hAnsi="Times New Roman" w:cs="Times New Roman"/>
          <w:sz w:val="26"/>
          <w:szCs w:val="26"/>
        </w:rPr>
        <w:t xml:space="preserve"> https://www.gosuslugi.ru/10065/1 – форма № 1-предприниматель;</w:t>
      </w:r>
    </w:p>
    <w:p w:rsidR="00862F69" w:rsidRPr="00862F69" w:rsidRDefault="00862F69" w:rsidP="00862F69">
      <w:pPr>
        <w:jc w:val="both"/>
        <w:rPr>
          <w:rFonts w:ascii="Times New Roman" w:hAnsi="Times New Roman" w:cs="Times New Roman"/>
          <w:sz w:val="26"/>
          <w:szCs w:val="26"/>
        </w:rPr>
      </w:pPr>
      <w:r w:rsidRPr="00862F69">
        <w:rPr>
          <w:rFonts w:ascii="Segoe UI Symbol" w:hAnsi="Segoe UI Symbol" w:cs="Segoe UI Symbol"/>
          <w:sz w:val="26"/>
          <w:szCs w:val="26"/>
        </w:rPr>
        <w:t>✅</w:t>
      </w:r>
      <w:r w:rsidRPr="00862F69">
        <w:rPr>
          <w:rFonts w:ascii="Times New Roman" w:hAnsi="Times New Roman" w:cs="Times New Roman"/>
          <w:sz w:val="26"/>
          <w:szCs w:val="26"/>
        </w:rPr>
        <w:t xml:space="preserve"> https://www.gosuslugi.ru/10065/2 – форма № МП-</w:t>
      </w:r>
      <w:proofErr w:type="spellStart"/>
      <w:r w:rsidRPr="00862F69">
        <w:rPr>
          <w:rFonts w:ascii="Times New Roman" w:hAnsi="Times New Roman" w:cs="Times New Roman"/>
          <w:sz w:val="26"/>
          <w:szCs w:val="26"/>
        </w:rPr>
        <w:t>сп</w:t>
      </w:r>
      <w:proofErr w:type="spellEnd"/>
      <w:r w:rsidRPr="00862F69">
        <w:rPr>
          <w:rFonts w:ascii="Times New Roman" w:hAnsi="Times New Roman" w:cs="Times New Roman"/>
          <w:sz w:val="26"/>
          <w:szCs w:val="26"/>
        </w:rPr>
        <w:t>.</w:t>
      </w:r>
    </w:p>
    <w:p w:rsidR="00862F69" w:rsidRPr="00862F69" w:rsidRDefault="00862F69" w:rsidP="00862F69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862F69" w:rsidRPr="00862F69" w:rsidRDefault="00862F69" w:rsidP="00862F69">
      <w:pPr>
        <w:jc w:val="both"/>
        <w:rPr>
          <w:rFonts w:ascii="Times New Roman" w:hAnsi="Times New Roman" w:cs="Times New Roman"/>
          <w:sz w:val="26"/>
          <w:szCs w:val="26"/>
        </w:rPr>
      </w:pPr>
      <w:r w:rsidRPr="00862F69">
        <w:rPr>
          <w:rFonts w:ascii="Times New Roman" w:hAnsi="Times New Roman" w:cs="Times New Roman"/>
          <w:sz w:val="26"/>
          <w:szCs w:val="26"/>
        </w:rPr>
        <w:t xml:space="preserve">Примеры заполнения анкет и другую дополнительную информацию о проходящем статистическом наблюдении можно получить на официальном сайте </w:t>
      </w:r>
      <w:proofErr w:type="spellStart"/>
      <w:r w:rsidRPr="00862F69">
        <w:rPr>
          <w:rFonts w:ascii="Times New Roman" w:hAnsi="Times New Roman" w:cs="Times New Roman"/>
          <w:sz w:val="26"/>
          <w:szCs w:val="26"/>
        </w:rPr>
        <w:t>Красноярскстата</w:t>
      </w:r>
      <w:proofErr w:type="spellEnd"/>
      <w:r w:rsidRPr="00862F69">
        <w:rPr>
          <w:rFonts w:ascii="Times New Roman" w:hAnsi="Times New Roman" w:cs="Times New Roman"/>
          <w:sz w:val="26"/>
          <w:szCs w:val="26"/>
        </w:rPr>
        <w:t xml:space="preserve"> krasstat.gks.ru/, а также у специалистов </w:t>
      </w:r>
      <w:proofErr w:type="spellStart"/>
      <w:r w:rsidRPr="00862F69">
        <w:rPr>
          <w:rFonts w:ascii="Times New Roman" w:hAnsi="Times New Roman" w:cs="Times New Roman"/>
          <w:sz w:val="26"/>
          <w:szCs w:val="26"/>
        </w:rPr>
        <w:t>Красноярскстата</w:t>
      </w:r>
      <w:proofErr w:type="spellEnd"/>
      <w:r w:rsidRPr="00862F69">
        <w:rPr>
          <w:rFonts w:ascii="Times New Roman" w:hAnsi="Times New Roman" w:cs="Times New Roman"/>
          <w:sz w:val="26"/>
          <w:szCs w:val="26"/>
        </w:rPr>
        <w:t xml:space="preserve"> по телефонам горячей линии:</w:t>
      </w:r>
    </w:p>
    <w:p w:rsidR="00862F69" w:rsidRPr="00862F69" w:rsidRDefault="00862F69" w:rsidP="00862F69">
      <w:pPr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862F69" w:rsidRPr="00862F69" w:rsidRDefault="00862F69" w:rsidP="00862F69">
      <w:pPr>
        <w:jc w:val="both"/>
        <w:rPr>
          <w:rFonts w:ascii="Times New Roman" w:hAnsi="Times New Roman" w:cs="Times New Roman"/>
          <w:sz w:val="26"/>
          <w:szCs w:val="26"/>
        </w:rPr>
      </w:pPr>
      <w:r w:rsidRPr="00862F69">
        <w:rPr>
          <w:rFonts w:ascii="Segoe UI Symbol" w:hAnsi="Segoe UI Symbol" w:cs="Segoe UI Symbol"/>
          <w:sz w:val="26"/>
          <w:szCs w:val="26"/>
        </w:rPr>
        <w:t>☎</w:t>
      </w:r>
      <w:r w:rsidRPr="00862F69">
        <w:rPr>
          <w:rFonts w:ascii="Times New Roman" w:hAnsi="Times New Roman" w:cs="Times New Roman"/>
          <w:sz w:val="26"/>
          <w:szCs w:val="26"/>
        </w:rPr>
        <w:t xml:space="preserve"> г. Красноярск +7 (391) 213-93-60</w:t>
      </w:r>
    </w:p>
    <w:p w:rsidR="00862F69" w:rsidRPr="00862F69" w:rsidRDefault="00862F69" w:rsidP="00862F69">
      <w:pPr>
        <w:jc w:val="both"/>
        <w:rPr>
          <w:rFonts w:ascii="Times New Roman" w:hAnsi="Times New Roman" w:cs="Times New Roman"/>
          <w:sz w:val="26"/>
          <w:szCs w:val="26"/>
        </w:rPr>
      </w:pPr>
      <w:r w:rsidRPr="00862F69">
        <w:rPr>
          <w:rFonts w:ascii="Segoe UI Symbol" w:hAnsi="Segoe UI Symbol" w:cs="Segoe UI Symbol"/>
          <w:sz w:val="26"/>
          <w:szCs w:val="26"/>
        </w:rPr>
        <w:t>☎</w:t>
      </w:r>
      <w:r w:rsidRPr="00862F69">
        <w:rPr>
          <w:rFonts w:ascii="Times New Roman" w:hAnsi="Times New Roman" w:cs="Times New Roman"/>
          <w:sz w:val="26"/>
          <w:szCs w:val="26"/>
        </w:rPr>
        <w:t xml:space="preserve"> г. Абакан +7 (3902) 202-460</w:t>
      </w:r>
    </w:p>
    <w:p w:rsidR="00F4265D" w:rsidRDefault="00862F69" w:rsidP="00862F69">
      <w:pPr>
        <w:jc w:val="both"/>
        <w:rPr>
          <w:rFonts w:ascii="Times New Roman" w:hAnsi="Times New Roman" w:cs="Times New Roman"/>
          <w:sz w:val="26"/>
          <w:szCs w:val="26"/>
        </w:rPr>
      </w:pPr>
      <w:r w:rsidRPr="00862F69">
        <w:rPr>
          <w:rFonts w:ascii="Segoe UI Symbol" w:hAnsi="Segoe UI Symbol" w:cs="Segoe UI Symbol"/>
          <w:sz w:val="26"/>
          <w:szCs w:val="26"/>
        </w:rPr>
        <w:t>☎</w:t>
      </w:r>
      <w:r w:rsidRPr="00862F69">
        <w:rPr>
          <w:rFonts w:ascii="Times New Roman" w:hAnsi="Times New Roman" w:cs="Times New Roman"/>
          <w:sz w:val="26"/>
          <w:szCs w:val="26"/>
        </w:rPr>
        <w:t xml:space="preserve"> г. Кызыл +7 (39422) 3-08-31, +7 (39422) 2-21-56</w:t>
      </w:r>
    </w:p>
    <w:p w:rsidR="00862F69" w:rsidRDefault="00862F69" w:rsidP="00862F69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862F69" w:rsidRPr="00862F69" w:rsidRDefault="00862F69" w:rsidP="00862F69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noProof/>
          <w:lang w:eastAsia="ru-RU"/>
        </w:rPr>
        <w:lastRenderedPageBreak/>
        <w:drawing>
          <wp:inline distT="0" distB="0" distL="0" distR="0" wp14:anchorId="4FAFC70D" wp14:editId="49018CF9">
            <wp:extent cx="5940425" cy="5940425"/>
            <wp:effectExtent l="0" t="0" r="3175" b="3175"/>
            <wp:docPr id="8" name="Рисунок 8" descr="https://i.mycdn.me/i?r=AyH4iRPQ2q0otWIFepML2LxRYQBIK-L6o_ME2lGoF4JI7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i.mycdn.me/i?r=AyH4iRPQ2q0otWIFepML2LxRYQBIK-L6o_ME2lGoF4JI7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94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62F69" w:rsidRPr="00862F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F69"/>
    <w:rsid w:val="00862F69"/>
    <w:rsid w:val="00F42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52069"/>
  <w15:chartTrackingRefBased/>
  <w15:docId w15:val="{33781429-577E-414F-8823-4D9D1BC7C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940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53213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1785">
              <w:marLeft w:val="-6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13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770454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953732">
              <w:marLeft w:val="-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41745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014562">
              <w:marLeft w:val="-6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587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2021-04-06T04:13:00Z</dcterms:created>
  <dcterms:modified xsi:type="dcterms:W3CDTF">2021-04-06T04:13:00Z</dcterms:modified>
</cp:coreProperties>
</file>